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D4621" w14:textId="77777777" w:rsidR="00371F4E" w:rsidRDefault="00371F4E" w:rsidP="00371F4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2B337E4B" w14:textId="1A78162A" w:rsidR="00371F4E" w:rsidRPr="00371F4E" w:rsidRDefault="00371F4E" w:rsidP="00371F4E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en-GB"/>
          <w14:ligatures w14:val="none"/>
        </w:rPr>
      </w:pPr>
      <w:r w:rsidRPr="00371F4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en-GB"/>
          <w14:ligatures w14:val="none"/>
        </w:rPr>
        <w:t>FIRE ACTION NOTICE</w:t>
      </w:r>
    </w:p>
    <w:p w14:paraId="79378FEC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73F9D157" w14:textId="712D7D94" w:rsidR="00371F4E" w:rsidRPr="005F7285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If you discover a fire</w:t>
      </w:r>
    </w:p>
    <w:p w14:paraId="51E0E13A" w14:textId="77777777" w:rsidR="00371F4E" w:rsidRPr="005F7285" w:rsidRDefault="00371F4E" w:rsidP="00371F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Sound the alarm by activating the nearest call point.</w:t>
      </w:r>
    </w:p>
    <w:p w14:paraId="3B2D5A31" w14:textId="20AA3995" w:rsidR="00371F4E" w:rsidRPr="005F7285" w:rsidRDefault="00371F4E" w:rsidP="00371F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Dial 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999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or </w:t>
      </w:r>
      <w:r w:rsidR="005F7285"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112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and state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Fire and that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there is a fire at your address. </w:t>
      </w:r>
    </w:p>
    <w:p w14:paraId="140E7F08" w14:textId="7F85258D" w:rsidR="005F7285" w:rsidRPr="005F7285" w:rsidRDefault="005F7285" w:rsidP="00371F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Verbally raise the </w:t>
      </w:r>
      <w:proofErr w:type="spell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to</w:t>
      </w:r>
      <w:proofErr w:type="spell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others by stating “Fire”</w:t>
      </w:r>
    </w:p>
    <w:p w14:paraId="55E9E7C3" w14:textId="77777777" w:rsidR="00371F4E" w:rsidRPr="005F7285" w:rsidRDefault="00371F4E" w:rsidP="00371F4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Leave the building immediately by the nearest exit.</w:t>
      </w:r>
    </w:p>
    <w:p w14:paraId="34051CA1" w14:textId="77777777" w:rsidR="00371F4E" w:rsidRPr="005F7285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If you hear the alarm</w:t>
      </w:r>
    </w:p>
    <w:p w14:paraId="432808F5" w14:textId="77777777" w:rsidR="00371F4E" w:rsidRPr="005F7285" w:rsidRDefault="00371F4E" w:rsidP="00371F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Leave the building by the nearest safe exit.</w:t>
      </w:r>
    </w:p>
    <w:p w14:paraId="71EC68E1" w14:textId="3D0F4FA0" w:rsidR="00371F4E" w:rsidRPr="005F7285" w:rsidRDefault="00371F4E" w:rsidP="00371F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Close all doors behind you.</w:t>
      </w:r>
    </w:p>
    <w:p w14:paraId="158083B1" w14:textId="3CDF8EAD" w:rsidR="00371F4E" w:rsidRPr="005F7285" w:rsidRDefault="00371F4E" w:rsidP="00371F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Go directly to the assembly point (the street in front of the property)</w:t>
      </w:r>
    </w:p>
    <w:p w14:paraId="57578A3B" w14:textId="28778F85" w:rsidR="00371F4E" w:rsidRPr="005F7285" w:rsidRDefault="00371F4E" w:rsidP="00371F4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not re-enter until the Fire &amp; Rescue Service says it is safe.</w:t>
      </w:r>
    </w:p>
    <w:p w14:paraId="22CD5949" w14:textId="77777777" w:rsidR="00371F4E" w:rsidRPr="005F7285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Evacuation Plan</w:t>
      </w:r>
    </w:p>
    <w:p w14:paraId="3AE6FF11" w14:textId="1DE322F1" w:rsidR="00371F4E" w:rsidRPr="005F7285" w:rsidRDefault="00371F4E" w:rsidP="00371F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Use the nearest safe exit route via the main stairwell to exit from the main door.</w:t>
      </w:r>
    </w:p>
    <w:p w14:paraId="4AD3F5D5" w14:textId="77777777" w:rsidR="00371F4E" w:rsidRPr="005F7285" w:rsidRDefault="00371F4E" w:rsidP="00371F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Keep calm and walk — do not run.</w:t>
      </w:r>
    </w:p>
    <w:p w14:paraId="41B52C67" w14:textId="56E1D9B5" w:rsidR="00371F4E" w:rsidRPr="005F7285" w:rsidRDefault="00371F4E" w:rsidP="00371F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Alert others </w:t>
      </w:r>
      <w:r w:rsidR="000B2DA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by knocking on door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if </w:t>
      </w:r>
      <w:r w:rsidR="000B2DA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 to do so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verbally shouting Fire.</w:t>
      </w:r>
    </w:p>
    <w:p w14:paraId="408AD13C" w14:textId="77777777" w:rsidR="00371F4E" w:rsidRPr="005F7285" w:rsidRDefault="00371F4E" w:rsidP="00371F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Do not stop to collect belongings.</w:t>
      </w:r>
    </w:p>
    <w:p w14:paraId="2889B102" w14:textId="5D14479D" w:rsidR="00371F4E" w:rsidRPr="005F7285" w:rsidRDefault="00371F4E" w:rsidP="00371F4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Assemble on the street outside the property.</w:t>
      </w:r>
    </w:p>
    <w:p w14:paraId="11F7FC94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10B8D160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B5F2836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5C3B7FA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92AD238" w14:textId="77777777" w:rsidR="00371F4E" w:rsidRDefault="00371F4E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488FEFC" w14:textId="28F49758" w:rsidR="005F7285" w:rsidRDefault="005F7285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01D23D5" w14:textId="77777777" w:rsidR="005F7285" w:rsidRDefault="005F7285" w:rsidP="00371F4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48B0511" w14:textId="0EB94C48" w:rsidR="00371F4E" w:rsidRPr="00371F4E" w:rsidRDefault="00371F4E" w:rsidP="00371F4E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 w:rsidRPr="00371F4E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lastRenderedPageBreak/>
        <w:t>FIRE SAFETY RULES</w:t>
      </w:r>
    </w:p>
    <w:p w14:paraId="3F0D1A1B" w14:textId="38897384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smoking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anywhere inside or near the property. Dispose of cigarettes safely in designated bins.</w:t>
      </w:r>
    </w:p>
    <w:p w14:paraId="74AF4BF5" w14:textId="78F4AABA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No portable heaters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including </w:t>
      </w:r>
      <w:proofErr w:type="gramStart"/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electrical</w:t>
      </w:r>
      <w:proofErr w:type="gramEnd"/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any paraffin and gas heaters/devices are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permitted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0401E128" w14:textId="77777777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Fire doors must remain </w:t>
      </w:r>
      <w:proofErr w:type="gramStart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shut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at all times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especially in lounges and kitchens.</w:t>
      </w:r>
    </w:p>
    <w:p w14:paraId="1D6A81F4" w14:textId="4A4B873B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Stairways, hallways</w:t>
      </w:r>
      <w:r w:rsidR="005F7285"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 exits &amp;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basements must be kept clear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of rubbish, 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furniture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other obstructions.</w:t>
      </w:r>
      <w:r w:rsidR="005F728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Never block exits.</w:t>
      </w:r>
    </w:p>
    <w:p w14:paraId="1A083D71" w14:textId="77777777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Bins must be stored at the back of the property.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Do not leave them outside overflowing — this creates an arson risk.</w:t>
      </w:r>
    </w:p>
    <w:p w14:paraId="4929DCAF" w14:textId="77777777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Junk or items must not be stored in the basement.</w:t>
      </w:r>
    </w:p>
    <w:p w14:paraId="6CA9E95A" w14:textId="13727D6A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Cooking: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Never leave pans unattended under any circumstances</w:t>
      </w:r>
      <w:r w:rsidR="004F7BD0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turn hob/cooker off after use.</w:t>
      </w:r>
    </w:p>
    <w:p w14:paraId="0F32C6B0" w14:textId="19D34820" w:rsidR="005F7285" w:rsidRPr="005F7285" w:rsidRDefault="005F7285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Naked Flames: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you must not use candles or burn incense sticks or use any gas/paraffin device.</w:t>
      </w:r>
    </w:p>
    <w:p w14:paraId="66040E19" w14:textId="4BBBE7FF" w:rsidR="00371F4E" w:rsidRPr="005F7285" w:rsidRDefault="00371F4E" w:rsidP="00371F4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Any person with </w:t>
      </w:r>
      <w:proofErr w:type="gramStart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</w:t>
      </w:r>
      <w:proofErr w:type="gramEnd"/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evacuation difficulty (e.g. a disability) must inform management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so that a personal emergency evacuation plan can be arranged.</w:t>
      </w:r>
    </w:p>
    <w:p w14:paraId="16A903DF" w14:textId="4456D6B2" w:rsidR="00120C96" w:rsidRPr="005F7285" w:rsidRDefault="00371F4E" w:rsidP="00120C9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The Fire Doors</w:t>
      </w:r>
      <w:r w:rsidR="000F4AC2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Your room/flat front door/the shared kitchen door provide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 important part of the safety equipment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give you 30 mins </w:t>
      </w:r>
      <w:r w:rsidR="000F4AC2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resistance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. They 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must not be tampered with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</w:t>
      </w:r>
      <w:r w:rsidR="00DF3644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propped open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If you notice damage (</w:t>
      </w:r>
      <w:proofErr w:type="gramStart"/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e.g.</w:t>
      </w:r>
      <w:proofErr w:type="gramEnd"/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broken closer</w:t>
      </w:r>
      <w:r w:rsidR="00EC005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s, damaged door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, strips</w:t>
      </w:r>
      <w:r w:rsidR="00EC005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or large gaps over 4mm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) </w:t>
      </w:r>
      <w:r w:rsidR="004F7BD0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or tampering 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you must inform management</w:t>
      </w:r>
      <w:r w:rsidR="00120C9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immediately.</w:t>
      </w:r>
    </w:p>
    <w:p w14:paraId="43CFC08C" w14:textId="61F532F0" w:rsidR="00120C96" w:rsidRPr="005F7285" w:rsidRDefault="000B2DA5" w:rsidP="000F4AC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Bins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Must not be overflowing and be stored away from the street except for rubbish day to avoid the risk of arson.</w:t>
      </w:r>
    </w:p>
    <w:p w14:paraId="4183958F" w14:textId="24A24453" w:rsidR="005F7285" w:rsidRDefault="005F7285" w:rsidP="005F72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Electrical Items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Electrical items not in use should be unplugged to avoid additional risk.</w:t>
      </w:r>
    </w:p>
    <w:p w14:paraId="32DC0922" w14:textId="77777777" w:rsidR="005F7285" w:rsidRPr="005F7285" w:rsidRDefault="005F7285" w:rsidP="005F728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7CA96E25" w14:textId="144A5444" w:rsidR="00120C96" w:rsidRPr="00120C96" w:rsidRDefault="00120C96" w:rsidP="00120C9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en-GB"/>
          <w14:ligatures w14:val="none"/>
        </w:rPr>
        <w:t>MANAGEMENT DETAILS</w:t>
      </w:r>
    </w:p>
    <w:p w14:paraId="4F9404E3" w14:textId="6004DA0E" w:rsidR="00BA4265" w:rsidRPr="005F7285" w:rsidRDefault="00371F4E" w:rsidP="00120C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Management</w:t>
      </w:r>
      <w:r w:rsidR="00EC0056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/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Responsible Person: </w:t>
      </w:r>
      <w:r w:rsidR="004F7BD0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Mike Smith, 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Notts Relocate Ltd</w:t>
      </w:r>
    </w:p>
    <w:p w14:paraId="7BB05FFB" w14:textId="5612D897" w:rsidR="00371F4E" w:rsidRPr="005F7285" w:rsidRDefault="00EC0056" w:rsidP="00120C9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Email: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hyperlink r:id="rId5" w:history="1">
        <w:r w:rsidR="00BA4265" w:rsidRPr="005F7285">
          <w:rPr>
            <w:rStyle w:val="Hyperlink"/>
            <w:rFonts w:ascii="Times New Roman" w:eastAsia="Times New Roman" w:hAnsi="Times New Roman" w:cs="Times New Roman"/>
            <w:kern w:val="0"/>
            <w:sz w:val="28"/>
            <w:szCs w:val="28"/>
            <w:lang w:eastAsia="en-GB"/>
            <w14:ligatures w14:val="none"/>
          </w:rPr>
          <w:t>relocatenotts@gmail.com</w:t>
        </w:r>
      </w:hyperlink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 </w:t>
      </w:r>
      <w:r w:rsidR="00BA4265"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Whatapp</w:t>
      </w:r>
      <w:proofErr w:type="spellEnd"/>
      <w:r w:rsidRPr="005F72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 Only</w:t>
      </w:r>
      <w:r w:rsidRPr="005F72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 07399133162</w:t>
      </w:r>
    </w:p>
    <w:p w14:paraId="25979057" w14:textId="77777777" w:rsidR="005D12B3" w:rsidRDefault="005D12B3"/>
    <w:sectPr w:rsidR="005D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D16"/>
    <w:multiLevelType w:val="multilevel"/>
    <w:tmpl w:val="B0D2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F2236"/>
    <w:multiLevelType w:val="multilevel"/>
    <w:tmpl w:val="5F7A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6B4A24"/>
    <w:multiLevelType w:val="multilevel"/>
    <w:tmpl w:val="2398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57B6A"/>
    <w:multiLevelType w:val="multilevel"/>
    <w:tmpl w:val="E5EC4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1319471">
    <w:abstractNumId w:val="0"/>
  </w:num>
  <w:num w:numId="2" w16cid:durableId="395904499">
    <w:abstractNumId w:val="2"/>
  </w:num>
  <w:num w:numId="3" w16cid:durableId="1773432183">
    <w:abstractNumId w:val="3"/>
  </w:num>
  <w:num w:numId="4" w16cid:durableId="656495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4E"/>
    <w:rsid w:val="000B2DA5"/>
    <w:rsid w:val="000F4AC2"/>
    <w:rsid w:val="00120C96"/>
    <w:rsid w:val="002779E6"/>
    <w:rsid w:val="00371F4E"/>
    <w:rsid w:val="004F7BD0"/>
    <w:rsid w:val="005D12B3"/>
    <w:rsid w:val="005F7285"/>
    <w:rsid w:val="00843024"/>
    <w:rsid w:val="00A506A3"/>
    <w:rsid w:val="00BA4265"/>
    <w:rsid w:val="00BC24E4"/>
    <w:rsid w:val="00DF3644"/>
    <w:rsid w:val="00EB3E55"/>
    <w:rsid w:val="00E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ABB1"/>
  <w15:chartTrackingRefBased/>
  <w15:docId w15:val="{4DFBB896-6931-F34B-82DC-A9273A5B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71F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71F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4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71F4E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71F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71F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371F4E"/>
    <w:rPr>
      <w:i/>
      <w:iCs/>
    </w:rPr>
  </w:style>
  <w:style w:type="character" w:styleId="Hyperlink">
    <w:name w:val="Hyperlink"/>
    <w:basedOn w:val="DefaultParagraphFont"/>
    <w:uiPriority w:val="99"/>
    <w:unhideWhenUsed/>
    <w:rsid w:val="00BA4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locatenot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Smith</dc:creator>
  <cp:keywords/>
  <dc:description/>
  <cp:lastModifiedBy>Mike Smith</cp:lastModifiedBy>
  <cp:revision>6</cp:revision>
  <dcterms:created xsi:type="dcterms:W3CDTF">2025-09-26T14:35:00Z</dcterms:created>
  <dcterms:modified xsi:type="dcterms:W3CDTF">2025-09-29T20:15:00Z</dcterms:modified>
</cp:coreProperties>
</file>